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194" w:rsidRPr="002B77BD" w:rsidRDefault="004D4194" w:rsidP="004D4194">
      <w:pPr>
        <w:pStyle w:val="Standard"/>
        <w:jc w:val="both"/>
        <w:rPr>
          <w:color w:val="FF0000"/>
          <w:sz w:val="28"/>
          <w:szCs w:val="28"/>
        </w:rPr>
      </w:pPr>
    </w:p>
    <w:p w:rsidR="00CD6632" w:rsidRPr="002B77BD" w:rsidRDefault="00CD6632" w:rsidP="00CD6632">
      <w:pPr>
        <w:pStyle w:val="Standard"/>
        <w:jc w:val="center"/>
        <w:rPr>
          <w:rFonts w:cs="Times New Roman"/>
          <w:b/>
          <w:bCs/>
          <w:color w:val="FF0000"/>
          <w:sz w:val="28"/>
          <w:szCs w:val="28"/>
          <w:lang w:val="ru-RU"/>
        </w:rPr>
      </w:pPr>
      <w:r w:rsidRPr="002B77BD">
        <w:rPr>
          <w:rFonts w:cs="Times New Roman"/>
          <w:b/>
          <w:bCs/>
          <w:color w:val="FF0000"/>
          <w:sz w:val="28"/>
          <w:szCs w:val="28"/>
        </w:rPr>
        <w:t xml:space="preserve">Аннотация к рабочей программе </w:t>
      </w:r>
      <w:r w:rsidRPr="002B77BD">
        <w:rPr>
          <w:rFonts w:cs="Times New Roman"/>
          <w:b/>
          <w:bCs/>
          <w:color w:val="FF0000"/>
          <w:sz w:val="28"/>
          <w:szCs w:val="28"/>
          <w:lang w:val="ru-RU"/>
        </w:rPr>
        <w:t xml:space="preserve">«Русский язык 10-11класс» </w:t>
      </w:r>
    </w:p>
    <w:p w:rsidR="00CD6632" w:rsidRPr="006A022E" w:rsidRDefault="00CD6632" w:rsidP="00CD6632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D6632" w:rsidRPr="006A022E" w:rsidRDefault="00CD6632" w:rsidP="00CD6632">
      <w:pPr>
        <w:pStyle w:val="Standard"/>
        <w:jc w:val="both"/>
        <w:rPr>
          <w:rFonts w:cs="Times New Roman"/>
          <w:sz w:val="28"/>
          <w:szCs w:val="28"/>
        </w:rPr>
      </w:pPr>
      <w:r w:rsidRPr="006A022E">
        <w:rPr>
          <w:rFonts w:cs="Times New Roman"/>
          <w:sz w:val="28"/>
          <w:szCs w:val="28"/>
        </w:rPr>
        <w:t xml:space="preserve">Количество часов за нормативный срок освоения предмета </w:t>
      </w:r>
      <w:proofErr w:type="gramStart"/>
      <w:r w:rsidRPr="006A022E">
        <w:rPr>
          <w:rFonts w:cs="Times New Roman"/>
          <w:sz w:val="28"/>
          <w:szCs w:val="28"/>
        </w:rPr>
        <w:t xml:space="preserve">–  </w:t>
      </w:r>
      <w:r w:rsidR="00F5507A">
        <w:rPr>
          <w:rFonts w:cs="Times New Roman"/>
          <w:sz w:val="28"/>
          <w:szCs w:val="28"/>
          <w:lang w:val="ru-RU"/>
        </w:rPr>
        <w:t>209</w:t>
      </w:r>
      <w:proofErr w:type="gramEnd"/>
      <w:r w:rsidRPr="006A022E">
        <w:rPr>
          <w:rFonts w:cs="Times New Roman"/>
          <w:sz w:val="28"/>
          <w:szCs w:val="28"/>
        </w:rPr>
        <w:t xml:space="preserve"> ч.</w:t>
      </w:r>
    </w:p>
    <w:p w:rsidR="00CD6632" w:rsidRPr="006A022E" w:rsidRDefault="00CD6632" w:rsidP="00CD6632">
      <w:pPr>
        <w:pStyle w:val="Standard"/>
        <w:jc w:val="both"/>
        <w:rPr>
          <w:rFonts w:cs="Times New Roman"/>
          <w:sz w:val="28"/>
          <w:szCs w:val="28"/>
        </w:rPr>
      </w:pPr>
      <w:r w:rsidRPr="006A022E">
        <w:rPr>
          <w:rFonts w:cs="Times New Roman"/>
          <w:sz w:val="28"/>
          <w:szCs w:val="28"/>
        </w:rPr>
        <w:t xml:space="preserve"> Рабочая программа по у</w:t>
      </w:r>
      <w:bookmarkStart w:id="0" w:name="_GoBack"/>
      <w:bookmarkEnd w:id="0"/>
      <w:r w:rsidRPr="006A022E">
        <w:rPr>
          <w:rFonts w:cs="Times New Roman"/>
          <w:sz w:val="28"/>
          <w:szCs w:val="28"/>
        </w:rPr>
        <w:t>чебному предмету разработана на основе:</w:t>
      </w:r>
    </w:p>
    <w:p w:rsidR="00CD6632" w:rsidRPr="006A022E" w:rsidRDefault="00CD6632" w:rsidP="00CD6632">
      <w:pPr>
        <w:pStyle w:val="Standard"/>
        <w:ind w:firstLine="708"/>
        <w:jc w:val="both"/>
        <w:rPr>
          <w:rFonts w:eastAsia="SimSun" w:cs="Times New Roman"/>
          <w:sz w:val="28"/>
          <w:szCs w:val="28"/>
          <w:lang w:val="ru-RU" w:eastAsia="en-US" w:bidi="ar-SA"/>
        </w:rPr>
      </w:pPr>
      <w:r w:rsidRPr="006A022E">
        <w:rPr>
          <w:rFonts w:cs="Times New Roman"/>
          <w:sz w:val="28"/>
          <w:szCs w:val="28"/>
        </w:rPr>
        <w:t xml:space="preserve">    </w:t>
      </w:r>
      <w:r w:rsidRPr="006A022E">
        <w:rPr>
          <w:rFonts w:eastAsia="Times New Roman" w:cs="Times New Roman"/>
          <w:sz w:val="28"/>
          <w:szCs w:val="28"/>
          <w:lang w:val="ru-RU" w:eastAsia="en-US" w:bidi="ar-SA"/>
        </w:rPr>
        <w:t>-</w:t>
      </w:r>
      <w:r w:rsidRPr="006A022E">
        <w:rPr>
          <w:rFonts w:eastAsia="Times New Roman" w:cs="Times New Roman"/>
          <w:sz w:val="28"/>
          <w:szCs w:val="28"/>
          <w:lang w:val="ru-RU" w:eastAsia="en-US" w:bidi="ar-SA"/>
        </w:rPr>
        <w:tab/>
        <w:t>Федеральный закон от 29.12.2012 № 273-ФЗ «Об образовании в Российской Федерации» (с последующими изменениями);</w:t>
      </w:r>
    </w:p>
    <w:p w:rsidR="00CD6632" w:rsidRPr="006A022E" w:rsidRDefault="00CD6632" w:rsidP="00CD663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</w:rPr>
      </w:pPr>
      <w:r w:rsidRPr="006A022E">
        <w:rPr>
          <w:rFonts w:ascii="Times New Roman" w:eastAsia="Times New Roman" w:hAnsi="Times New Roman"/>
          <w:i/>
          <w:kern w:val="3"/>
          <w:sz w:val="28"/>
          <w:szCs w:val="28"/>
          <w:lang w:eastAsia="ru-RU"/>
        </w:rPr>
        <w:t>-</w:t>
      </w:r>
      <w:r w:rsidRPr="006A022E">
        <w:rPr>
          <w:rFonts w:ascii="Times New Roman" w:eastAsia="Times New Roman" w:hAnsi="Times New Roman"/>
          <w:i/>
          <w:kern w:val="3"/>
          <w:sz w:val="28"/>
          <w:szCs w:val="28"/>
          <w:lang w:eastAsia="ru-RU"/>
        </w:rPr>
        <w:tab/>
      </w:r>
      <w:r w:rsidRPr="006A022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Концепция преподавания русского языка и литературы в Российской Федерации, утверждена распоряжением Правительства РФ от 09.04.2016 № 637-р;</w:t>
      </w:r>
    </w:p>
    <w:p w:rsidR="00CD6632" w:rsidRPr="006A022E" w:rsidRDefault="00CD6632" w:rsidP="00CD663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</w:rPr>
      </w:pPr>
      <w:r w:rsidRPr="006A022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-</w:t>
      </w:r>
      <w:r w:rsidRPr="006A022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ab/>
        <w:t xml:space="preserve">приказ Министерства образования и науки </w:t>
      </w:r>
      <w:bookmarkStart w:id="1" w:name="_Hlk497077709"/>
      <w:r w:rsidRPr="006A022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Российской Федерации </w:t>
      </w:r>
      <w:bookmarkEnd w:id="1"/>
      <w:r w:rsidRPr="006A022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от 17.05.2012 № 413 «Об утверждении федерального государственного образовательного стандарта среднего общего образования» (с последующими изменениями);</w:t>
      </w:r>
    </w:p>
    <w:p w:rsidR="00CD6632" w:rsidRPr="006A022E" w:rsidRDefault="00CD6632" w:rsidP="00CD663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</w:rPr>
      </w:pPr>
      <w:r w:rsidRPr="006A022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-</w:t>
      </w:r>
      <w:r w:rsidRPr="006A022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ab/>
        <w:t>приказ Министерства образования и науки Российской Федерации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последующими изменениями);</w:t>
      </w:r>
    </w:p>
    <w:p w:rsidR="00CD6632" w:rsidRPr="006A022E" w:rsidRDefault="00CD6632" w:rsidP="00CD663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</w:rPr>
      </w:pPr>
      <w:r w:rsidRPr="006A022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-</w:t>
      </w:r>
      <w:r w:rsidRPr="006A022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ab/>
        <w:t>Примерная основная образовательная программа среднего общего образования, одобрена решением федерального учебно-методического объединения по общему образованию (протокол заседания от 28.06.2016 № 2/16-з);</w:t>
      </w:r>
    </w:p>
    <w:p w:rsidR="00CD6632" w:rsidRPr="00BA2488" w:rsidRDefault="00CD6632" w:rsidP="00CD6632">
      <w:pPr>
        <w:pStyle w:val="Standard"/>
        <w:ind w:firstLine="708"/>
        <w:jc w:val="both"/>
        <w:rPr>
          <w:rFonts w:eastAsia="Times New Roman" w:cs="Times New Roman"/>
          <w:sz w:val="28"/>
          <w:szCs w:val="20"/>
          <w:lang w:val="ru-RU" w:eastAsia="ru-RU" w:bidi="ar-SA"/>
        </w:rPr>
      </w:pPr>
      <w:r>
        <w:rPr>
          <w:rFonts w:cs="Times New Roman"/>
          <w:sz w:val="28"/>
          <w:szCs w:val="28"/>
          <w:lang w:val="ru-RU"/>
        </w:rPr>
        <w:t>-</w:t>
      </w:r>
      <w:r w:rsidRPr="006A022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BA2488">
        <w:rPr>
          <w:rFonts w:eastAsia="Times New Roman" w:cs="Times New Roman"/>
          <w:sz w:val="28"/>
          <w:szCs w:val="28"/>
          <w:lang w:val="ru-RU" w:eastAsia="ru-RU" w:bidi="ar-SA"/>
        </w:rPr>
        <w:t>Гольцова Н.В. Шамшин И.В. Русский язык.10-11 классы. М.: Русское слово.2017 г.</w:t>
      </w:r>
    </w:p>
    <w:p w:rsidR="00CD6632" w:rsidRPr="00BA2488" w:rsidRDefault="00CD6632" w:rsidP="00CD6632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CD6632" w:rsidRPr="006A022E" w:rsidRDefault="00CD6632" w:rsidP="00CD663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22E">
        <w:rPr>
          <w:rFonts w:ascii="Times New Roman" w:hAnsi="Times New Roman" w:cs="Times New Roman"/>
          <w:sz w:val="28"/>
          <w:szCs w:val="28"/>
        </w:rPr>
        <w:t xml:space="preserve">    Программа включает пояснительную записку, в которой раскрываются</w:t>
      </w:r>
      <w:r>
        <w:rPr>
          <w:rFonts w:ascii="Times New Roman" w:hAnsi="Times New Roman" w:cs="Times New Roman"/>
          <w:sz w:val="28"/>
          <w:szCs w:val="28"/>
        </w:rPr>
        <w:t xml:space="preserve"> цели изучения русского </w:t>
      </w:r>
      <w:r w:rsidRPr="006A022E">
        <w:rPr>
          <w:rFonts w:ascii="Times New Roman" w:hAnsi="Times New Roman" w:cs="Times New Roman"/>
          <w:sz w:val="28"/>
          <w:szCs w:val="28"/>
        </w:rPr>
        <w:t>языка, даётся общая характеристика курса, определяется место учебного предмета «</w:t>
      </w:r>
      <w:r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6A022E">
        <w:rPr>
          <w:rFonts w:ascii="Times New Roman" w:hAnsi="Times New Roman" w:cs="Times New Roman"/>
          <w:sz w:val="28"/>
          <w:szCs w:val="28"/>
        </w:rPr>
        <w:t xml:space="preserve"> язык» в учебном плане, раскрываются основные подходы к отбору содержания курса, характеризуются его основные содержательные линии.</w:t>
      </w:r>
    </w:p>
    <w:p w:rsidR="00CD6632" w:rsidRPr="006A022E" w:rsidRDefault="00CD6632" w:rsidP="00CD663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22E">
        <w:rPr>
          <w:rFonts w:ascii="Times New Roman" w:hAnsi="Times New Roman" w:cs="Times New Roman"/>
          <w:sz w:val="28"/>
          <w:szCs w:val="28"/>
        </w:rPr>
        <w:t xml:space="preserve">Программа устанавливает требования к результатам освоения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6A022E">
        <w:rPr>
          <w:rFonts w:ascii="Times New Roman" w:hAnsi="Times New Roman" w:cs="Times New Roman"/>
          <w:sz w:val="28"/>
          <w:szCs w:val="28"/>
        </w:rPr>
        <w:t xml:space="preserve"> общего образования по русскому родному языку на личностном, метапредметном и предметном уровнях, примерное содержание учебного предмета «Русский язык».</w:t>
      </w:r>
    </w:p>
    <w:p w:rsidR="00CD6632" w:rsidRPr="006A022E" w:rsidRDefault="00CD6632" w:rsidP="00CD663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22E">
        <w:rPr>
          <w:rFonts w:ascii="Times New Roman" w:hAnsi="Times New Roman" w:cs="Times New Roman"/>
          <w:sz w:val="28"/>
          <w:szCs w:val="28"/>
        </w:rPr>
        <w:t>Программа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6A022E">
        <w:rPr>
          <w:rFonts w:ascii="Times New Roman" w:hAnsi="Times New Roman" w:cs="Times New Roman"/>
          <w:sz w:val="28"/>
          <w:szCs w:val="28"/>
        </w:rPr>
        <w:t xml:space="preserve"> язык</w:t>
      </w:r>
      <w:proofErr w:type="gramEnd"/>
      <w:r w:rsidRPr="006A022E">
        <w:rPr>
          <w:rFonts w:ascii="Times New Roman" w:hAnsi="Times New Roman" w:cs="Times New Roman"/>
          <w:sz w:val="28"/>
          <w:szCs w:val="28"/>
        </w:rPr>
        <w:t>».</w:t>
      </w:r>
    </w:p>
    <w:p w:rsidR="00CD6632" w:rsidRDefault="00CD6632" w:rsidP="00CD663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22E">
        <w:rPr>
          <w:rFonts w:ascii="Times New Roman" w:hAnsi="Times New Roman" w:cs="Times New Roman"/>
          <w:sz w:val="28"/>
          <w:szCs w:val="28"/>
        </w:rPr>
        <w:t>Программа учебного предмета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6A022E">
        <w:rPr>
          <w:rFonts w:ascii="Times New Roman" w:hAnsi="Times New Roman" w:cs="Times New Roman"/>
          <w:sz w:val="28"/>
          <w:szCs w:val="28"/>
        </w:rPr>
        <w:t xml:space="preserve"> язык</w:t>
      </w:r>
      <w:proofErr w:type="gramEnd"/>
      <w:r w:rsidRPr="006A022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направлена</w:t>
      </w:r>
      <w:r w:rsidRPr="006A022E">
        <w:rPr>
          <w:rFonts w:ascii="Times New Roman" w:hAnsi="Times New Roman" w:cs="Times New Roman"/>
          <w:sz w:val="28"/>
          <w:szCs w:val="28"/>
        </w:rPr>
        <w:t xml:space="preserve"> на достижение результатов освоения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6A022E">
        <w:rPr>
          <w:rFonts w:ascii="Times New Roman" w:hAnsi="Times New Roman" w:cs="Times New Roman"/>
          <w:sz w:val="28"/>
          <w:szCs w:val="28"/>
        </w:rPr>
        <w:t xml:space="preserve"> общего образования по русскому языку, заданных соответствующим федеральным государственным образовательным стандартом. </w:t>
      </w:r>
    </w:p>
    <w:p w:rsidR="00CD6632" w:rsidRDefault="00CD6632" w:rsidP="00CD663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22E">
        <w:rPr>
          <w:rFonts w:ascii="Times New Roman" w:hAnsi="Times New Roman" w:cs="Times New Roman"/>
          <w:sz w:val="28"/>
          <w:szCs w:val="28"/>
        </w:rPr>
        <w:lastRenderedPageBreak/>
        <w:t>Содержание курса направлено на формирование представлений о языке ка</w:t>
      </w:r>
      <w:r>
        <w:rPr>
          <w:rFonts w:ascii="Times New Roman" w:hAnsi="Times New Roman" w:cs="Times New Roman"/>
          <w:sz w:val="28"/>
          <w:szCs w:val="28"/>
        </w:rPr>
        <w:t>к живом, развивающемся явлении.</w:t>
      </w:r>
    </w:p>
    <w:p w:rsidR="00CD6632" w:rsidRPr="006A022E" w:rsidRDefault="00CD6632" w:rsidP="00CD663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22E">
        <w:rPr>
          <w:rFonts w:ascii="Times New Roman" w:hAnsi="Times New Roman" w:cs="Times New Roman"/>
          <w:sz w:val="28"/>
          <w:szCs w:val="28"/>
        </w:rPr>
        <w:t>Программой предусматривается расширение и углубление межпредметного взаимодействия в обучении русскому языку во всём комплексе изучаемых дисциплин естественнонаучного и гуманитарного циклов.</w:t>
      </w:r>
    </w:p>
    <w:p w:rsidR="00CD6632" w:rsidRPr="006A022E" w:rsidRDefault="00CD6632" w:rsidP="00CD663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УМК.</w:t>
      </w:r>
    </w:p>
    <w:p w:rsidR="00CD6632" w:rsidRPr="00BA2488" w:rsidRDefault="00CD6632" w:rsidP="00CD6632">
      <w:pPr>
        <w:pStyle w:val="Standard"/>
        <w:jc w:val="both"/>
        <w:rPr>
          <w:rFonts w:eastAsia="Times New Roman" w:cs="Times New Roman"/>
          <w:sz w:val="28"/>
          <w:szCs w:val="20"/>
          <w:lang w:val="ru-RU" w:eastAsia="ru-RU" w:bidi="ar-SA"/>
        </w:rPr>
      </w:pPr>
      <w:r w:rsidRPr="00BA2488">
        <w:rPr>
          <w:rFonts w:eastAsia="Times New Roman" w:cs="Times New Roman"/>
          <w:sz w:val="28"/>
          <w:szCs w:val="28"/>
          <w:lang w:val="ru-RU" w:eastAsia="ru-RU" w:bidi="ar-SA"/>
        </w:rPr>
        <w:t>Гольцова Н.В. Шамшин И.В. Русский язык.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</w:t>
      </w:r>
      <w:r w:rsidRPr="00BA2488">
        <w:rPr>
          <w:rFonts w:eastAsia="Times New Roman" w:cs="Times New Roman"/>
          <w:sz w:val="28"/>
          <w:szCs w:val="28"/>
          <w:lang w:val="ru-RU" w:eastAsia="ru-RU" w:bidi="ar-SA"/>
        </w:rPr>
        <w:t>10-11 классы. М.: Русское слово.2017 г.</w:t>
      </w:r>
    </w:p>
    <w:p w:rsidR="00CD6632" w:rsidRDefault="00CD6632" w:rsidP="00CD6632"/>
    <w:p w:rsidR="004D4194" w:rsidRPr="00CD6632" w:rsidRDefault="004D4194">
      <w:pPr>
        <w:rPr>
          <w:rFonts w:ascii="Times New Roman" w:hAnsi="Times New Roman" w:cs="Times New Roman"/>
          <w:color w:val="FF0000"/>
          <w:sz w:val="28"/>
        </w:rPr>
      </w:pPr>
    </w:p>
    <w:sectPr w:rsidR="004D4194" w:rsidRPr="00CD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174D45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4"/>
    <w:multiLevelType w:val="multilevel"/>
    <w:tmpl w:val="00000004"/>
    <w:name w:val="WWNum5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D98301A"/>
    <w:multiLevelType w:val="multilevel"/>
    <w:tmpl w:val="18C0D0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6677796"/>
    <w:multiLevelType w:val="hybridMultilevel"/>
    <w:tmpl w:val="29FC1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317BE"/>
    <w:multiLevelType w:val="hybridMultilevel"/>
    <w:tmpl w:val="26BE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03349"/>
    <w:multiLevelType w:val="hybridMultilevel"/>
    <w:tmpl w:val="E276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B0A27"/>
    <w:multiLevelType w:val="multilevel"/>
    <w:tmpl w:val="6194E0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558E7F04"/>
    <w:multiLevelType w:val="hybridMultilevel"/>
    <w:tmpl w:val="3476EFC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5D7A63D2"/>
    <w:multiLevelType w:val="hybridMultilevel"/>
    <w:tmpl w:val="5D8AF7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7C5FBB"/>
    <w:multiLevelType w:val="hybridMultilevel"/>
    <w:tmpl w:val="C3B23EA4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3A924B7"/>
    <w:multiLevelType w:val="hybridMultilevel"/>
    <w:tmpl w:val="854423C6"/>
    <w:lvl w:ilvl="0" w:tplc="77486352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F93391"/>
    <w:multiLevelType w:val="multilevel"/>
    <w:tmpl w:val="1E621856"/>
    <w:lvl w:ilvl="0">
      <w:numFmt w:val="bullet"/>
      <w:lvlText w:val=""/>
      <w:lvlJc w:val="left"/>
      <w:pPr>
        <w:ind w:left="77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6" w:hanging="360"/>
      </w:pPr>
      <w:rPr>
        <w:rFonts w:ascii="Wingdings" w:hAnsi="Wingdings"/>
      </w:rPr>
    </w:lvl>
  </w:abstractNum>
  <w:abstractNum w:abstractNumId="15">
    <w:nsid w:val="68612F0E"/>
    <w:multiLevelType w:val="hybridMultilevel"/>
    <w:tmpl w:val="CA8C1312"/>
    <w:lvl w:ilvl="0" w:tplc="7748635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821E26"/>
    <w:multiLevelType w:val="multilevel"/>
    <w:tmpl w:val="938604DA"/>
    <w:styleLink w:val="LFO16"/>
    <w:lvl w:ilvl="0"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6B393A7A"/>
    <w:multiLevelType w:val="hybridMultilevel"/>
    <w:tmpl w:val="2F8C8226"/>
    <w:lvl w:ilvl="0" w:tplc="6A0EF31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DAB7E6D"/>
    <w:multiLevelType w:val="multilevel"/>
    <w:tmpl w:val="F45C0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7295173D"/>
    <w:multiLevelType w:val="multilevel"/>
    <w:tmpl w:val="75E0956E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7C2D2127"/>
    <w:multiLevelType w:val="hybridMultilevel"/>
    <w:tmpl w:val="0F7C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14"/>
  </w:num>
  <w:num w:numId="5">
    <w:abstractNumId w:val="16"/>
  </w:num>
  <w:num w:numId="6">
    <w:abstractNumId w:val="6"/>
  </w:num>
  <w:num w:numId="7">
    <w:abstractNumId w:val="20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1"/>
  </w:num>
  <w:num w:numId="12">
    <w:abstractNumId w:val="10"/>
  </w:num>
  <w:num w:numId="13">
    <w:abstractNumId w:val="2"/>
  </w:num>
  <w:num w:numId="14">
    <w:abstractNumId w:val="4"/>
  </w:num>
  <w:num w:numId="15">
    <w:abstractNumId w:val="12"/>
  </w:num>
  <w:num w:numId="16">
    <w:abstractNumId w:val="1"/>
  </w:num>
  <w:num w:numId="17">
    <w:abstractNumId w:val="8"/>
  </w:num>
  <w:num w:numId="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3"/>
  </w:num>
  <w:num w:numId="20">
    <w:abstractNumId w:val="5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50"/>
    <w:rsid w:val="000828E4"/>
    <w:rsid w:val="000C062B"/>
    <w:rsid w:val="001A0EC4"/>
    <w:rsid w:val="001C1FFD"/>
    <w:rsid w:val="001E59A0"/>
    <w:rsid w:val="002B77BD"/>
    <w:rsid w:val="003278C3"/>
    <w:rsid w:val="003323DB"/>
    <w:rsid w:val="00366C54"/>
    <w:rsid w:val="004616CD"/>
    <w:rsid w:val="004D4194"/>
    <w:rsid w:val="005C44A0"/>
    <w:rsid w:val="006C0A7E"/>
    <w:rsid w:val="00720B11"/>
    <w:rsid w:val="009C4D53"/>
    <w:rsid w:val="009C7C94"/>
    <w:rsid w:val="00AE46FC"/>
    <w:rsid w:val="00B774F8"/>
    <w:rsid w:val="00B91607"/>
    <w:rsid w:val="00B94F66"/>
    <w:rsid w:val="00C312A8"/>
    <w:rsid w:val="00CC2CC1"/>
    <w:rsid w:val="00CD6632"/>
    <w:rsid w:val="00D60A50"/>
    <w:rsid w:val="00D94021"/>
    <w:rsid w:val="00ED77E2"/>
    <w:rsid w:val="00F5507A"/>
    <w:rsid w:val="00FB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F4452-4637-41DF-A227-C2DEB5B9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4D41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 Spacing"/>
    <w:qFormat/>
    <w:rsid w:val="00CD66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Textbody">
    <w:name w:val="Text body"/>
    <w:basedOn w:val="Standard"/>
    <w:rsid w:val="00720B11"/>
    <w:pPr>
      <w:spacing w:after="120"/>
    </w:pPr>
  </w:style>
  <w:style w:type="paragraph" w:customStyle="1" w:styleId="a">
    <w:name w:val="Перечень"/>
    <w:basedOn w:val="a0"/>
    <w:next w:val="a0"/>
    <w:rsid w:val="00720B11"/>
    <w:pPr>
      <w:numPr>
        <w:numId w:val="3"/>
      </w:numPr>
      <w:suppressAutoHyphens/>
      <w:autoSpaceDN w:val="0"/>
      <w:spacing w:after="0" w:line="360" w:lineRule="auto"/>
      <w:jc w:val="both"/>
    </w:pPr>
    <w:rPr>
      <w:rFonts w:ascii="Times New Roman" w:eastAsia="Calibri" w:hAnsi="Times New Roman" w:cs="Times New Roman"/>
      <w:sz w:val="28"/>
      <w:lang w:eastAsia="ru-RU"/>
    </w:rPr>
  </w:style>
  <w:style w:type="numbering" w:customStyle="1" w:styleId="LFO16">
    <w:name w:val="LFO16"/>
    <w:basedOn w:val="a3"/>
    <w:rsid w:val="00720B11"/>
    <w:pPr>
      <w:numPr>
        <w:numId w:val="3"/>
      </w:numPr>
    </w:pPr>
  </w:style>
  <w:style w:type="paragraph" w:styleId="a5">
    <w:name w:val="Body Text"/>
    <w:basedOn w:val="a0"/>
    <w:link w:val="a6"/>
    <w:rsid w:val="00366C5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customStyle="1" w:styleId="a6">
    <w:name w:val="Основной текст Знак"/>
    <w:basedOn w:val="a1"/>
    <w:link w:val="a5"/>
    <w:rsid w:val="00366C54"/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paragraph" w:customStyle="1" w:styleId="a7">
    <w:basedOn w:val="a0"/>
    <w:next w:val="a8"/>
    <w:uiPriority w:val="99"/>
    <w:unhideWhenUsed/>
    <w:rsid w:val="000828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66C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0"/>
    <w:unhideWhenUsed/>
    <w:rsid w:val="00366C54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0"/>
    <w:rsid w:val="004616CD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31">
    <w:name w:val="Основной текст 31"/>
    <w:basedOn w:val="a0"/>
    <w:rsid w:val="004616CD"/>
    <w:pPr>
      <w:suppressAutoHyphens/>
      <w:spacing w:after="120" w:line="240" w:lineRule="auto"/>
    </w:pPr>
    <w:rPr>
      <w:rFonts w:ascii="Times New Roman" w:eastAsia="Calibri" w:hAnsi="Times New Roman" w:cs="Times New Roman"/>
      <w:sz w:val="16"/>
      <w:szCs w:val="16"/>
      <w:u w:val="single"/>
      <w:lang w:eastAsia="ar-SA"/>
    </w:rPr>
  </w:style>
  <w:style w:type="paragraph" w:customStyle="1" w:styleId="1">
    <w:name w:val="Без интервала1"/>
    <w:rsid w:val="004616CD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0"/>
    <w:rsid w:val="004616CD"/>
    <w:pPr>
      <w:suppressAutoHyphens/>
      <w:spacing w:after="200" w:line="276" w:lineRule="auto"/>
      <w:ind w:left="720"/>
      <w:contextualSpacing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customStyle="1" w:styleId="-31">
    <w:name w:val="Светлая сетка - Акцент 31"/>
    <w:basedOn w:val="a0"/>
    <w:qFormat/>
    <w:rsid w:val="004616CD"/>
    <w:pPr>
      <w:suppressAutoHyphens/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9">
    <w:name w:val="Body Text Indent"/>
    <w:basedOn w:val="a0"/>
    <w:link w:val="aa"/>
    <w:uiPriority w:val="99"/>
    <w:semiHidden/>
    <w:unhideWhenUsed/>
    <w:rsid w:val="00B91607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91607"/>
  </w:style>
  <w:style w:type="character" w:customStyle="1" w:styleId="ab">
    <w:name w:val="Основной текст_"/>
    <w:link w:val="3"/>
    <w:locked/>
    <w:rsid w:val="00B91607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0"/>
    <w:link w:val="ab"/>
    <w:rsid w:val="00B91607"/>
    <w:pPr>
      <w:widowControl w:val="0"/>
      <w:shd w:val="clear" w:color="auto" w:fill="FFFFFF"/>
      <w:spacing w:after="180" w:line="389" w:lineRule="exact"/>
      <w:jc w:val="center"/>
    </w:pPr>
    <w:rPr>
      <w:sz w:val="21"/>
      <w:szCs w:val="21"/>
      <w:shd w:val="clear" w:color="auto" w:fill="FFFFFF"/>
    </w:rPr>
  </w:style>
  <w:style w:type="paragraph" w:customStyle="1" w:styleId="2">
    <w:name w:val="стиль2"/>
    <w:basedOn w:val="a0"/>
    <w:rsid w:val="00C312A8"/>
    <w:pPr>
      <w:suppressAutoHyphens/>
      <w:spacing w:before="280" w:after="28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11">
    <w:name w:val="Основной 1 см"/>
    <w:basedOn w:val="a0"/>
    <w:uiPriority w:val="99"/>
    <w:rsid w:val="00C312A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30">
    <w:name w:val="toc 3"/>
    <w:basedOn w:val="a0"/>
    <w:next w:val="a0"/>
    <w:autoRedefine/>
    <w:uiPriority w:val="39"/>
    <w:unhideWhenUsed/>
    <w:qFormat/>
    <w:rsid w:val="00B94F66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FontStyle102">
    <w:name w:val="Font Style102"/>
    <w:rsid w:val="009C7C94"/>
    <w:rPr>
      <w:rFonts w:ascii="Arial" w:hAnsi="Arial" w:cs="Arial"/>
      <w:b/>
      <w:bCs/>
      <w:sz w:val="16"/>
      <w:szCs w:val="16"/>
    </w:rPr>
  </w:style>
  <w:style w:type="paragraph" w:styleId="20">
    <w:name w:val="Body Text Indent 2"/>
    <w:basedOn w:val="a0"/>
    <w:link w:val="22"/>
    <w:uiPriority w:val="99"/>
    <w:semiHidden/>
    <w:unhideWhenUsed/>
    <w:rsid w:val="00D940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0"/>
    <w:uiPriority w:val="99"/>
    <w:semiHidden/>
    <w:rsid w:val="00D94021"/>
  </w:style>
  <w:style w:type="character" w:styleId="ac">
    <w:name w:val="Hyperlink"/>
    <w:basedOn w:val="a1"/>
    <w:uiPriority w:val="99"/>
    <w:semiHidden/>
    <w:unhideWhenUsed/>
    <w:rsid w:val="00D940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СТУСОШ</cp:lastModifiedBy>
  <cp:revision>26</cp:revision>
  <dcterms:created xsi:type="dcterms:W3CDTF">2019-09-22T06:55:00Z</dcterms:created>
  <dcterms:modified xsi:type="dcterms:W3CDTF">2021-12-14T10:31:00Z</dcterms:modified>
</cp:coreProperties>
</file>